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DC934" w14:textId="77777777" w:rsidR="00C43264" w:rsidRPr="0077378D" w:rsidRDefault="00C43264" w:rsidP="00C21793">
      <w:pPr>
        <w:pStyle w:val="Heading2"/>
        <w:spacing w:before="0"/>
        <w:rPr>
          <w:rFonts w:ascii="Arial" w:hAnsi="Arial" w:cs="Arial"/>
          <w:sz w:val="20"/>
          <w:szCs w:val="20"/>
        </w:rPr>
      </w:pPr>
      <w:r w:rsidRPr="0077378D">
        <w:rPr>
          <w:rFonts w:ascii="Arial" w:hAnsi="Arial" w:cs="Arial"/>
          <w:sz w:val="20"/>
          <w:szCs w:val="20"/>
        </w:rPr>
        <w:t>DIVISION 2</w:t>
      </w:r>
      <w:r w:rsidR="00DA6971">
        <w:rPr>
          <w:rFonts w:ascii="Arial" w:hAnsi="Arial" w:cs="Arial"/>
          <w:sz w:val="20"/>
          <w:szCs w:val="20"/>
        </w:rPr>
        <w:t>1, 22, &amp; 23</w:t>
      </w:r>
      <w:r w:rsidRPr="0077378D">
        <w:rPr>
          <w:rFonts w:ascii="Arial" w:hAnsi="Arial" w:cs="Arial"/>
          <w:sz w:val="20"/>
          <w:szCs w:val="20"/>
        </w:rPr>
        <w:t xml:space="preserve"> </w:t>
      </w:r>
      <w:r w:rsidR="00DA6971">
        <w:rPr>
          <w:rFonts w:ascii="Arial" w:hAnsi="Arial" w:cs="Arial"/>
          <w:sz w:val="20"/>
          <w:szCs w:val="20"/>
        </w:rPr>
        <w:t>–</w:t>
      </w:r>
      <w:r w:rsidRPr="0077378D">
        <w:rPr>
          <w:rFonts w:ascii="Arial" w:hAnsi="Arial" w:cs="Arial"/>
          <w:sz w:val="20"/>
          <w:szCs w:val="20"/>
        </w:rPr>
        <w:t xml:space="preserve"> </w:t>
      </w:r>
      <w:r w:rsidR="00DA6971">
        <w:rPr>
          <w:rFonts w:ascii="Arial" w:hAnsi="Arial" w:cs="Arial"/>
          <w:sz w:val="20"/>
          <w:szCs w:val="20"/>
        </w:rPr>
        <w:t>TABLE OF CONTENTS</w:t>
      </w:r>
    </w:p>
    <w:p w14:paraId="17FC9E0B" w14:textId="77777777" w:rsidR="00DA6971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 xml:space="preserve">21 </w:t>
      </w:r>
      <w:r w:rsidR="00DA6971">
        <w:rPr>
          <w:rFonts w:ascii="Arial" w:eastAsia="Arial Unicode MS" w:hAnsi="Arial" w:cs="Arial"/>
          <w:color w:val="080000"/>
          <w:sz w:val="20"/>
          <w:szCs w:val="20"/>
        </w:rPr>
        <w:t>0</w:t>
      </w:r>
      <w:r>
        <w:rPr>
          <w:rFonts w:ascii="Arial" w:eastAsia="Arial Unicode MS" w:hAnsi="Arial" w:cs="Arial"/>
          <w:color w:val="080000"/>
          <w:sz w:val="20"/>
          <w:szCs w:val="20"/>
        </w:rPr>
        <w:t>5</w:t>
      </w:r>
      <w:r w:rsidR="00DA6971">
        <w:rPr>
          <w:rFonts w:ascii="Arial" w:eastAsia="Arial Unicode MS" w:hAnsi="Arial" w:cs="Arial"/>
          <w:color w:val="080000"/>
          <w:sz w:val="20"/>
          <w:szCs w:val="20"/>
        </w:rPr>
        <w:t xml:space="preserve"> 00</w:t>
      </w:r>
      <w:r w:rsidR="00DA6971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COMMON WORK RESULTS FOR FIRE SUPPRESSION</w:t>
      </w:r>
    </w:p>
    <w:p w14:paraId="5147D0C8" w14:textId="77777777" w:rsidR="009B69BB" w:rsidRDefault="00404F3B" w:rsidP="009B69B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21 13 13</w:t>
      </w:r>
      <w:r w:rsidR="009B69B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WET PIPE SPRINKLER SYSTEMS</w:t>
      </w:r>
    </w:p>
    <w:p w14:paraId="4B2158C1" w14:textId="77777777" w:rsidR="00BF1F73" w:rsidRDefault="00BF1F73" w:rsidP="00BF1F73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1</w:t>
      </w:r>
      <w:r>
        <w:rPr>
          <w:rFonts w:ascii="Arial" w:eastAsia="Arial Unicode MS" w:hAnsi="Arial" w:cs="Arial"/>
          <w:color w:val="080000"/>
          <w:sz w:val="20"/>
          <w:szCs w:val="20"/>
        </w:rPr>
        <w:t xml:space="preserve"> 13 16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DRY PIPE SPRINKLER SYSTEMS</w:t>
      </w:r>
    </w:p>
    <w:p w14:paraId="5956C49F" w14:textId="77777777" w:rsidR="00A27084" w:rsidRDefault="00A27084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 xml:space="preserve">22 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05 00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COMMON WORK RESULTS FOR PLUMBING</w:t>
      </w:r>
    </w:p>
    <w:p w14:paraId="70C1DFCD" w14:textId="77777777" w:rsidR="00D31C2F" w:rsidRDefault="00D31C2F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 xml:space="preserve">22 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05 16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EXPANSION FITTINGS AND LOOPS FOR PLUMBING PIPING</w:t>
      </w:r>
    </w:p>
    <w:p w14:paraId="58B3A5B8" w14:textId="77777777" w:rsidR="000C7C7B" w:rsidRDefault="000C7C7B" w:rsidP="000C7C7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 xml:space="preserve">22 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05 19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METERS AND GAUGES FOR PLUMBING PIPING</w:t>
      </w:r>
    </w:p>
    <w:p w14:paraId="7EE9738F" w14:textId="77777777" w:rsidR="00A0577E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</w:t>
      </w:r>
      <w:r w:rsidR="00A0577E">
        <w:rPr>
          <w:rFonts w:ascii="Arial" w:eastAsia="Arial Unicode MS" w:hAnsi="Arial" w:cs="Arial"/>
          <w:color w:val="080000"/>
          <w:sz w:val="20"/>
          <w:szCs w:val="20"/>
        </w:rPr>
        <w:t xml:space="preserve"> 05 </w:t>
      </w:r>
      <w:r>
        <w:rPr>
          <w:rFonts w:ascii="Arial" w:eastAsia="Arial Unicode MS" w:hAnsi="Arial" w:cs="Arial"/>
          <w:color w:val="080000"/>
          <w:sz w:val="20"/>
          <w:szCs w:val="20"/>
        </w:rPr>
        <w:t>23</w:t>
      </w:r>
      <w:r w:rsidR="00A0577E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GENERAL-DUTY VALVES FOR PLUMBING PIPING</w:t>
      </w:r>
    </w:p>
    <w:p w14:paraId="5D032E7B" w14:textId="77777777" w:rsidR="00A0577E" w:rsidRDefault="00A0577E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2</w:t>
      </w:r>
      <w:r>
        <w:rPr>
          <w:rFonts w:ascii="Arial" w:eastAsia="Arial Unicode MS" w:hAnsi="Arial" w:cs="Arial"/>
          <w:color w:val="080000"/>
          <w:sz w:val="20"/>
          <w:szCs w:val="20"/>
        </w:rPr>
        <w:t xml:space="preserve"> 05 29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 xml:space="preserve">HANGERS AND SUPPORTS FOR 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PLUMBING</w:t>
      </w:r>
      <w:r>
        <w:rPr>
          <w:rFonts w:ascii="Arial" w:eastAsia="Arial Unicode MS" w:hAnsi="Arial" w:cs="Arial"/>
          <w:color w:val="080000"/>
          <w:sz w:val="20"/>
          <w:szCs w:val="20"/>
        </w:rPr>
        <w:t xml:space="preserve"> PIPING AND EQUIPMENT</w:t>
      </w:r>
    </w:p>
    <w:p w14:paraId="5E1B1680" w14:textId="77777777" w:rsidR="000C7C7B" w:rsidRDefault="00404F3B" w:rsidP="000C7C7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22 05 3</w:t>
      </w:r>
      <w:r w:rsidR="000C7C7B">
        <w:rPr>
          <w:rFonts w:ascii="Arial" w:eastAsia="Arial Unicode MS" w:hAnsi="Arial" w:cs="Arial"/>
          <w:color w:val="080000"/>
          <w:sz w:val="20"/>
          <w:szCs w:val="20"/>
        </w:rPr>
        <w:t>3</w:t>
      </w:r>
      <w:r w:rsidR="000C7C7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HEAT TRACING FOR PLUMBING PIPING</w:t>
      </w:r>
    </w:p>
    <w:p w14:paraId="503B02F7" w14:textId="77777777" w:rsidR="00DA6971" w:rsidRDefault="000C7C7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2</w:t>
      </w:r>
      <w:r>
        <w:rPr>
          <w:rFonts w:ascii="Arial" w:eastAsia="Arial Unicode MS" w:hAnsi="Arial" w:cs="Arial"/>
          <w:color w:val="080000"/>
          <w:sz w:val="20"/>
          <w:szCs w:val="20"/>
        </w:rPr>
        <w:t xml:space="preserve"> 05 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48</w:t>
      </w:r>
      <w:r w:rsidR="00DA6971"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>VIBRATION AND SEISMIC CONTORLS FOR PLUMBING PIPING</w:t>
      </w:r>
    </w:p>
    <w:p w14:paraId="02EDAF1A" w14:textId="77777777" w:rsidR="00C43264" w:rsidRPr="0077378D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22 05 53</w:t>
      </w:r>
      <w:r w:rsidR="00C43264" w:rsidRPr="0077378D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IDENTIFICATION FOR PLUMBING PIPING AND EQUIPMENT</w:t>
      </w:r>
    </w:p>
    <w:p w14:paraId="7363251A" w14:textId="77777777" w:rsidR="000C7C7B" w:rsidRDefault="00404F3B" w:rsidP="000C7C7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22 07 16</w:t>
      </w:r>
      <w:r w:rsidR="000C7C7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PLUMBING EQUIPMENT INSULATION</w:t>
      </w:r>
    </w:p>
    <w:p w14:paraId="3D933A2D" w14:textId="77777777" w:rsidR="00A0577E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22 07 19</w:t>
      </w:r>
      <w:r w:rsidR="00A0577E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PLUMBING PIPING INSULATION</w:t>
      </w:r>
    </w:p>
    <w:p w14:paraId="542BB81F" w14:textId="77777777" w:rsidR="00C47356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22 11 16</w:t>
      </w:r>
      <w:r w:rsidR="00C47356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DOMESTIC WATER PIPING</w:t>
      </w:r>
    </w:p>
    <w:p w14:paraId="2C436D0E" w14:textId="77777777" w:rsidR="00C47356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22 11 19</w:t>
      </w:r>
      <w:r w:rsidR="00C47356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DOMESTIC WATER PIPING SPECIALTIES</w:t>
      </w:r>
    </w:p>
    <w:p w14:paraId="31BB8C3A" w14:textId="77777777" w:rsidR="00C47356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22 11 23</w:t>
      </w:r>
      <w:r w:rsidR="00C47356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DOMESTIC PUMPS</w:t>
      </w:r>
    </w:p>
    <w:p w14:paraId="02FF5442" w14:textId="77777777" w:rsidR="00DA6971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22 13 16</w:t>
      </w:r>
      <w:r w:rsidR="00DA6971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SANITARY WASTE AND VENT PIPING</w:t>
      </w:r>
    </w:p>
    <w:p w14:paraId="18500A85" w14:textId="77777777" w:rsidR="00DA6971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22 13 19</w:t>
      </w:r>
      <w:r w:rsidR="00DA6971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SANITARY WASTE PIPING SPECIALTIES</w:t>
      </w:r>
    </w:p>
    <w:p w14:paraId="51B0600B" w14:textId="77777777" w:rsidR="000D6346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22 13 23</w:t>
      </w:r>
      <w:r w:rsidR="000D6346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SANITARY WASTE INTERCEPTORS</w:t>
      </w:r>
    </w:p>
    <w:p w14:paraId="76615AA9" w14:textId="77777777" w:rsidR="00C43264" w:rsidRDefault="00404F3B" w:rsidP="0028551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22 14 13</w:t>
      </w:r>
      <w:r w:rsidR="00C43264" w:rsidRPr="0077378D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FACILITY STORM</w:t>
      </w:r>
      <w:bookmarkStart w:id="0" w:name="_GoBack"/>
      <w:bookmarkEnd w:id="0"/>
      <w:r>
        <w:rPr>
          <w:rFonts w:ascii="Arial" w:eastAsia="Arial Unicode MS" w:hAnsi="Arial" w:cs="Arial"/>
          <w:color w:val="080000"/>
          <w:sz w:val="20"/>
          <w:szCs w:val="20"/>
        </w:rPr>
        <w:t xml:space="preserve"> DRAINAGE PIPING</w:t>
      </w:r>
    </w:p>
    <w:p w14:paraId="0FE00F57" w14:textId="77777777" w:rsidR="000C7C7B" w:rsidRDefault="00404F3B" w:rsidP="000C7C7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22 14 23</w:t>
      </w:r>
      <w:r w:rsidR="000C7C7B" w:rsidRPr="0077378D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STORM DRAINAGE PIPING SPECIALTIES</w:t>
      </w:r>
    </w:p>
    <w:p w14:paraId="21B93F85" w14:textId="77777777" w:rsidR="000C7C7B" w:rsidRDefault="00404F3B" w:rsidP="000C7C7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22 14 29</w:t>
      </w:r>
      <w:r w:rsidR="000C7C7B" w:rsidRPr="0077378D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SUMP PUMPS</w:t>
      </w:r>
    </w:p>
    <w:p w14:paraId="5AC68CA9" w14:textId="77777777" w:rsidR="00404F3B" w:rsidRDefault="00404F3B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22 15 13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GENERAL-SERVICE COMPRESSED-AIR PIPING</w:t>
      </w:r>
    </w:p>
    <w:p w14:paraId="0E0F03D8" w14:textId="77777777" w:rsidR="00404F3B" w:rsidRDefault="00404F3B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22 15 19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GENERAL-SERVICE PACKAGED AIR COMPRESSORS AND RECEIVERS</w:t>
      </w:r>
    </w:p>
    <w:p w14:paraId="71131DC7" w14:textId="77777777" w:rsidR="00404F3B" w:rsidRDefault="00404F3B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22 33 00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>ELECTRIC DOMESTIC WATER HEATERS</w:t>
      </w:r>
    </w:p>
    <w:p w14:paraId="056A50DC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lastRenderedPageBreak/>
        <w:t>22 35 13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DOMESTIC WATER HEAT EXCHANGERS</w:t>
      </w:r>
    </w:p>
    <w:p w14:paraId="5AACBB3F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22 42 00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COMMERCIAL PLUMBING FIXTURES</w:t>
      </w:r>
    </w:p>
    <w:p w14:paraId="2F9849FD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22 47 00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DRINKING FOUNTAINS AND WATER COOLERS</w:t>
      </w:r>
    </w:p>
    <w:p w14:paraId="005B2A2F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22 61 13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COMPRESSED-AIR PIPING FOR LABORATORY AND HEALTCARE FACILITIES</w:t>
      </w:r>
    </w:p>
    <w:p w14:paraId="446DF430" w14:textId="77777777" w:rsidR="00404F3B" w:rsidRDefault="00404F3B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 xml:space="preserve">22 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>62 13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>VACUUM PIPING FOR LABORATORY AND HEALTHCARE FACILITIES</w:t>
      </w:r>
    </w:p>
    <w:p w14:paraId="493DA83C" w14:textId="77777777" w:rsidR="00404F3B" w:rsidRDefault="00404F3B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 xml:space="preserve">22 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>63 13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>GAS PIPING FOR LABORATORY AND HEALTHCARE FACILITIES</w:t>
      </w:r>
    </w:p>
    <w:p w14:paraId="5D6BE302" w14:textId="77777777" w:rsidR="00404F3B" w:rsidRDefault="00404F3B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 xml:space="preserve">22 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>64 00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>MEDICAL GAS ALARMS</w:t>
      </w:r>
    </w:p>
    <w:p w14:paraId="0EF09C12" w14:textId="77777777" w:rsidR="00404F3B" w:rsidRPr="0077378D" w:rsidRDefault="00404F3B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 xml:space="preserve">22 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>66 00</w:t>
      </w:r>
      <w:r w:rsidRPr="0077378D">
        <w:rPr>
          <w:rFonts w:ascii="Arial" w:eastAsia="Arial Unicode MS" w:hAnsi="Arial" w:cs="Arial"/>
          <w:color w:val="080000"/>
          <w:sz w:val="20"/>
          <w:szCs w:val="20"/>
        </w:rPr>
        <w:tab/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>CHEMICAL WASTE SYSTEM FOR LABORATORY AND HEALTHCARE FACILITIES</w:t>
      </w:r>
    </w:p>
    <w:p w14:paraId="3FA017EF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23 01 30.51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HVAC AIR DUCT CLEANING</w:t>
      </w:r>
    </w:p>
    <w:p w14:paraId="7BC30AE8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23 05 00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COMMON WORK RESULTS FOR HVAC</w:t>
      </w:r>
    </w:p>
    <w:p w14:paraId="04865361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23 05 13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ELECTRIC MOTORS FOR HVAC EQUIPMENT</w:t>
      </w:r>
    </w:p>
    <w:p w14:paraId="303975B3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23 05 19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METERS AND GAUGES FOR HVAC PIPING</w:t>
      </w:r>
    </w:p>
    <w:p w14:paraId="2765161E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23 05 23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GENERAL-DUTY VALVES FOR HVAC PIPING</w:t>
      </w:r>
    </w:p>
    <w:p w14:paraId="6C0E3850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23 05 29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HANGERS AND SUPPORTS FOR HVAC PIPING AND EQUIPMENT</w:t>
      </w:r>
    </w:p>
    <w:p w14:paraId="789356D6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23 05 48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VIBRATION AND SEISMIC CONTORLS FOR HVAC PIPING AND EQUIPMENT</w:t>
      </w:r>
    </w:p>
    <w:p w14:paraId="477740A9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23 05 53</w:t>
      </w:r>
      <w:r w:rsidR="00404F3B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IDENTIFICATION FOR HVAC PIPING AND EQUIPMENT</w:t>
      </w:r>
    </w:p>
    <w:p w14:paraId="44F8630B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23 05 93</w:t>
      </w:r>
      <w:r w:rsidR="00404F3B" w:rsidRPr="0077378D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TESTING, ADJUSTING, AND BALANCING FOR HVAC</w:t>
      </w:r>
    </w:p>
    <w:p w14:paraId="07FC7A10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23 07 13</w:t>
      </w:r>
      <w:r w:rsidR="00404F3B" w:rsidRPr="0077378D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DUCT INSULATION</w:t>
      </w:r>
    </w:p>
    <w:p w14:paraId="7BE35BDA" w14:textId="77777777" w:rsidR="00404F3B" w:rsidRDefault="000F30E4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23 07 16</w:t>
      </w:r>
      <w:r w:rsidR="00404F3B" w:rsidRPr="0077378D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HVAC EQUIPMENT INSULATION</w:t>
      </w:r>
    </w:p>
    <w:p w14:paraId="5C47A232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23 07 19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HVAC PIPING INSULATION</w:t>
      </w:r>
    </w:p>
    <w:p w14:paraId="43263680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23 08 00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COMMISSIONING GENERAL REQUIREMENTS</w:t>
      </w:r>
    </w:p>
    <w:p w14:paraId="2C059A47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23 08 10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COMMISSIONING FUNCTIONAL PERFORMANCE TESTING</w:t>
      </w:r>
    </w:p>
    <w:p w14:paraId="6DFC5E19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23 08 20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COMMISSIONING FACILITY START-UP</w:t>
      </w:r>
    </w:p>
    <w:p w14:paraId="05B2C9CA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23 09 00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INSTRUMENTATION AND CONTROLS FOR HVAC</w:t>
      </w:r>
    </w:p>
    <w:p w14:paraId="36F402A8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23 21 13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HYDRONIC PIPING</w:t>
      </w:r>
    </w:p>
    <w:p w14:paraId="4A16AA51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23 21 23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HYDRONIC PUMPS</w:t>
      </w:r>
    </w:p>
    <w:p w14:paraId="6290C39C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lastRenderedPageBreak/>
        <w:t>23 22 13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STEAM AND CONDENSATE HEATING PIPING</w:t>
      </w:r>
    </w:p>
    <w:p w14:paraId="66AD1DDF" w14:textId="77777777" w:rsidR="00FA71C7" w:rsidRDefault="00FA71C7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23 22 23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STEAM CONDENSATE PUMPS</w:t>
      </w:r>
    </w:p>
    <w:p w14:paraId="1A5FEAED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23 31 13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METAL DUCTS</w:t>
      </w:r>
    </w:p>
    <w:p w14:paraId="6CC443B0" w14:textId="77777777" w:rsidR="000F30E4" w:rsidRDefault="000F30E4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23 33 00</w:t>
      </w:r>
      <w:r>
        <w:rPr>
          <w:rFonts w:ascii="Arial" w:eastAsia="Arial Unicode MS" w:hAnsi="Arial" w:cs="Arial"/>
          <w:color w:val="080000"/>
          <w:sz w:val="20"/>
          <w:szCs w:val="20"/>
        </w:rPr>
        <w:tab/>
        <w:t>AIR DUCT ACCESSORIES</w:t>
      </w:r>
    </w:p>
    <w:p w14:paraId="40659C9E" w14:textId="77777777" w:rsidR="000F30E4" w:rsidRPr="0077378D" w:rsidRDefault="002E795E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23 34 16</w:t>
      </w:r>
      <w:r w:rsidR="000F30E4" w:rsidRPr="0077378D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CENTRIFUGAL HVAC FANS</w:t>
      </w:r>
    </w:p>
    <w:p w14:paraId="15361F9C" w14:textId="77777777" w:rsidR="000F30E4" w:rsidRDefault="002E795E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23 36 00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AIR TERMINAL UNITS</w:t>
      </w:r>
    </w:p>
    <w:p w14:paraId="58675EB7" w14:textId="77777777" w:rsidR="000F30E4" w:rsidRDefault="002E795E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23 37 13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DIFFUSERS, REGISTERS, AND GRILLES</w:t>
      </w:r>
    </w:p>
    <w:p w14:paraId="10A9716B" w14:textId="77777777" w:rsidR="000F30E4" w:rsidRDefault="002E795E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23 41 00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FILTERS USED IN HVAC SYSTEMS</w:t>
      </w:r>
    </w:p>
    <w:p w14:paraId="4F70CEAB" w14:textId="77777777" w:rsidR="000F30E4" w:rsidRDefault="002E795E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23 82 19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AIR COILS</w:t>
      </w:r>
    </w:p>
    <w:p w14:paraId="35B543D3" w14:textId="77777777" w:rsidR="000F30E4" w:rsidRDefault="002E795E" w:rsidP="000F30E4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23 82 19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FAN COIL UNITS</w:t>
      </w:r>
    </w:p>
    <w:p w14:paraId="05F7B6FE" w14:textId="77777777" w:rsidR="000F30E4" w:rsidRDefault="002E795E" w:rsidP="00404F3B">
      <w:pPr>
        <w:tabs>
          <w:tab w:val="left" w:leader="dot" w:pos="1800"/>
          <w:tab w:val="left" w:leader="dot" w:pos="9216"/>
        </w:tabs>
        <w:spacing w:before="240"/>
        <w:rPr>
          <w:rFonts w:ascii="Arial" w:eastAsia="Arial Unicode MS" w:hAnsi="Arial" w:cs="Arial"/>
          <w:color w:val="080000"/>
          <w:sz w:val="20"/>
          <w:szCs w:val="20"/>
        </w:rPr>
      </w:pPr>
      <w:r>
        <w:rPr>
          <w:rFonts w:ascii="Arial" w:eastAsia="Arial Unicode MS" w:hAnsi="Arial" w:cs="Arial"/>
          <w:color w:val="080000"/>
          <w:sz w:val="20"/>
          <w:szCs w:val="20"/>
        </w:rPr>
        <w:t>23 84 13</w:t>
      </w:r>
      <w:r w:rsidR="000F30E4">
        <w:rPr>
          <w:rFonts w:ascii="Arial" w:eastAsia="Arial Unicode MS" w:hAnsi="Arial" w:cs="Arial"/>
          <w:color w:val="080000"/>
          <w:sz w:val="20"/>
          <w:szCs w:val="20"/>
        </w:rPr>
        <w:tab/>
      </w:r>
      <w:r>
        <w:rPr>
          <w:rFonts w:ascii="Arial" w:eastAsia="Arial Unicode MS" w:hAnsi="Arial" w:cs="Arial"/>
          <w:color w:val="080000"/>
          <w:sz w:val="20"/>
          <w:szCs w:val="20"/>
        </w:rPr>
        <w:t>HUMIDIFIERS</w:t>
      </w:r>
    </w:p>
    <w:sectPr w:rsidR="000F30E4" w:rsidSect="0003705E">
      <w:headerReference w:type="default" r:id="rId6"/>
      <w:footerReference w:type="default" r:id="rId7"/>
      <w:pgSz w:w="12240" w:h="15840" w:code="1"/>
      <w:pgMar w:top="1440" w:right="1350" w:bottom="1440" w:left="1440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34059" w14:textId="77777777" w:rsidR="005F0D3E" w:rsidRDefault="005F0D3E" w:rsidP="0077378D">
      <w:r>
        <w:separator/>
      </w:r>
    </w:p>
  </w:endnote>
  <w:endnote w:type="continuationSeparator" w:id="0">
    <w:p w14:paraId="5410DCB0" w14:textId="77777777" w:rsidR="005F0D3E" w:rsidRDefault="005F0D3E" w:rsidP="0077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37EE2" w14:textId="77777777" w:rsidR="001B17C7" w:rsidRDefault="001B17C7" w:rsidP="001B17C7">
    <w:pPr>
      <w:pStyle w:val="Footer"/>
      <w:rPr>
        <w:sz w:val="22"/>
        <w:szCs w:val="16"/>
      </w:rPr>
    </w:pPr>
    <w:r>
      <w:rPr>
        <w:rFonts w:ascii="Arial" w:hAnsi="Arial" w:cs="Arial"/>
        <w:sz w:val="16"/>
        <w:szCs w:val="16"/>
      </w:rPr>
      <w:t>Revised July 13,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F18F4" w14:textId="77777777" w:rsidR="005F0D3E" w:rsidRDefault="005F0D3E" w:rsidP="0077378D">
      <w:r>
        <w:separator/>
      </w:r>
    </w:p>
  </w:footnote>
  <w:footnote w:type="continuationSeparator" w:id="0">
    <w:p w14:paraId="4297EA31" w14:textId="77777777" w:rsidR="005F0D3E" w:rsidRDefault="005F0D3E" w:rsidP="00773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50" w:type="dxa"/>
      <w:tblInd w:w="18" w:type="dxa"/>
      <w:tblLook w:val="04A0" w:firstRow="1" w:lastRow="0" w:firstColumn="1" w:lastColumn="0" w:noHBand="0" w:noVBand="1"/>
    </w:tblPr>
    <w:tblGrid>
      <w:gridCol w:w="4428"/>
      <w:gridCol w:w="5022"/>
    </w:tblGrid>
    <w:tr w:rsidR="00404F3B" w:rsidRPr="007D5E04" w14:paraId="7FDEC965" w14:textId="77777777" w:rsidTr="0082174C">
      <w:tc>
        <w:tcPr>
          <w:tcW w:w="4428" w:type="dxa"/>
        </w:tcPr>
        <w:p w14:paraId="74A050F2" w14:textId="77777777" w:rsidR="00404F3B" w:rsidRDefault="00404F3B" w:rsidP="00404F3B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UWMC Master Specification</w:t>
          </w:r>
        </w:p>
        <w:p w14:paraId="454E485A" w14:textId="77777777" w:rsidR="00404F3B" w:rsidRDefault="00404F3B" w:rsidP="00404F3B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UW Project No.  204975</w:t>
          </w:r>
        </w:p>
        <w:p w14:paraId="673A8906" w14:textId="77777777" w:rsidR="00404F3B" w:rsidRDefault="00404F3B" w:rsidP="00404F3B">
          <w:pPr>
            <w:pStyle w:val="Header"/>
            <w:tabs>
              <w:tab w:val="left" w:pos="72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Buffalo Design</w:t>
          </w:r>
        </w:p>
        <w:p w14:paraId="4BA78D56" w14:textId="77777777" w:rsidR="001B17C7" w:rsidRDefault="001B17C7" w:rsidP="001B17C7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13 July 2018</w:t>
          </w:r>
        </w:p>
        <w:p w14:paraId="75E5F421" w14:textId="77777777" w:rsidR="00404F3B" w:rsidRPr="00DF2FF1" w:rsidRDefault="00404F3B" w:rsidP="00404F3B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022" w:type="dxa"/>
        </w:tcPr>
        <w:p w14:paraId="11D398AB" w14:textId="77777777" w:rsidR="00404F3B" w:rsidRPr="007D5E04" w:rsidRDefault="00404F3B" w:rsidP="00404F3B">
          <w:pPr>
            <w:ind w:right="-108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Division 21, 22, &amp; 23</w:t>
          </w:r>
        </w:p>
        <w:p w14:paraId="7D948334" w14:textId="77777777" w:rsidR="00404F3B" w:rsidRDefault="00404F3B" w:rsidP="00404F3B">
          <w:pPr>
            <w:tabs>
              <w:tab w:val="left" w:pos="5004"/>
            </w:tabs>
            <w:ind w:left="324" w:right="-90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TABLE OF CONTENTS</w:t>
          </w:r>
        </w:p>
        <w:p w14:paraId="457A4CBD" w14:textId="77777777" w:rsidR="00404F3B" w:rsidRPr="007D5E04" w:rsidRDefault="00404F3B" w:rsidP="00404F3B">
          <w:pPr>
            <w:ind w:right="-108"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7D5E04">
            <w:rPr>
              <w:rFonts w:ascii="Arial" w:hAnsi="Arial" w:cs="Arial"/>
              <w:sz w:val="16"/>
              <w:szCs w:val="16"/>
            </w:rPr>
            <w:t xml:space="preserve">Page </w:t>
          </w:r>
          <w:r w:rsidRPr="007D5E04">
            <w:rPr>
              <w:rStyle w:val="PageNumber"/>
              <w:rFonts w:ascii="Arial" w:hAnsi="Arial"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ascii="Arial" w:hAnsi="Arial" w:cs="Arial"/>
              <w:sz w:val="16"/>
              <w:szCs w:val="16"/>
            </w:rPr>
            <w:instrText xml:space="preserve"> PAGE </w:instrText>
          </w:r>
          <w:r w:rsidRPr="007D5E04">
            <w:rPr>
              <w:rStyle w:val="PageNumber"/>
              <w:rFonts w:ascii="Arial" w:hAnsi="Arial" w:cs="Arial"/>
              <w:sz w:val="16"/>
              <w:szCs w:val="16"/>
            </w:rPr>
            <w:fldChar w:fldCharType="separate"/>
          </w:r>
          <w:r w:rsidR="00FA71C7">
            <w:rPr>
              <w:rStyle w:val="PageNumber"/>
              <w:rFonts w:ascii="Arial" w:hAnsi="Arial" w:cs="Arial"/>
              <w:noProof/>
              <w:sz w:val="16"/>
              <w:szCs w:val="16"/>
            </w:rPr>
            <w:t>3</w:t>
          </w:r>
          <w:r w:rsidRPr="007D5E04">
            <w:rPr>
              <w:rStyle w:val="PageNumber"/>
              <w:rFonts w:ascii="Arial" w:hAnsi="Arial" w:cs="Arial"/>
              <w:sz w:val="16"/>
              <w:szCs w:val="16"/>
            </w:rPr>
            <w:fldChar w:fldCharType="end"/>
          </w:r>
          <w:r w:rsidRPr="007D5E04">
            <w:rPr>
              <w:rStyle w:val="PageNumber"/>
              <w:rFonts w:ascii="Arial" w:hAnsi="Arial" w:cs="Arial"/>
              <w:sz w:val="16"/>
              <w:szCs w:val="16"/>
            </w:rPr>
            <w:t xml:space="preserve"> of </w:t>
          </w:r>
          <w:r w:rsidRPr="007D5E04">
            <w:rPr>
              <w:rStyle w:val="PageNumber"/>
              <w:rFonts w:ascii="Arial" w:hAnsi="Arial" w:cs="Arial"/>
              <w:sz w:val="16"/>
              <w:szCs w:val="16"/>
            </w:rPr>
            <w:fldChar w:fldCharType="begin"/>
          </w:r>
          <w:r w:rsidRPr="007D5E04">
            <w:rPr>
              <w:rStyle w:val="PageNumber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7D5E04">
            <w:rPr>
              <w:rStyle w:val="PageNumber"/>
              <w:rFonts w:ascii="Arial" w:hAnsi="Arial" w:cs="Arial"/>
              <w:sz w:val="16"/>
              <w:szCs w:val="16"/>
            </w:rPr>
            <w:fldChar w:fldCharType="separate"/>
          </w:r>
          <w:r w:rsidR="00FA71C7">
            <w:rPr>
              <w:rStyle w:val="PageNumber"/>
              <w:rFonts w:ascii="Arial" w:hAnsi="Arial" w:cs="Arial"/>
              <w:noProof/>
              <w:sz w:val="16"/>
              <w:szCs w:val="16"/>
            </w:rPr>
            <w:t>3</w:t>
          </w:r>
          <w:r w:rsidRPr="007D5E04">
            <w:rPr>
              <w:rStyle w:val="PageNumber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20E1269F" w14:textId="77777777" w:rsidR="007901A4" w:rsidRPr="00404F3B" w:rsidRDefault="007901A4" w:rsidP="00404F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264"/>
    <w:rsid w:val="0003705E"/>
    <w:rsid w:val="00062337"/>
    <w:rsid w:val="00094B19"/>
    <w:rsid w:val="000C7C7B"/>
    <w:rsid w:val="000D6346"/>
    <w:rsid w:val="000F30E4"/>
    <w:rsid w:val="001277A7"/>
    <w:rsid w:val="00157E07"/>
    <w:rsid w:val="00166344"/>
    <w:rsid w:val="001B17C7"/>
    <w:rsid w:val="001C62B7"/>
    <w:rsid w:val="001F5F70"/>
    <w:rsid w:val="002035AE"/>
    <w:rsid w:val="0021147A"/>
    <w:rsid w:val="00261D94"/>
    <w:rsid w:val="00281A08"/>
    <w:rsid w:val="002850EE"/>
    <w:rsid w:val="00285514"/>
    <w:rsid w:val="002A2250"/>
    <w:rsid w:val="002D51B5"/>
    <w:rsid w:val="002E795E"/>
    <w:rsid w:val="002F451A"/>
    <w:rsid w:val="00323466"/>
    <w:rsid w:val="00341D9C"/>
    <w:rsid w:val="00391CFD"/>
    <w:rsid w:val="003C3FBA"/>
    <w:rsid w:val="003E2C71"/>
    <w:rsid w:val="003F2DC4"/>
    <w:rsid w:val="00404F3B"/>
    <w:rsid w:val="00412778"/>
    <w:rsid w:val="00453A18"/>
    <w:rsid w:val="004E0270"/>
    <w:rsid w:val="005037EF"/>
    <w:rsid w:val="00505BD9"/>
    <w:rsid w:val="0052515F"/>
    <w:rsid w:val="005909FB"/>
    <w:rsid w:val="005F0D3E"/>
    <w:rsid w:val="0068286F"/>
    <w:rsid w:val="0069012A"/>
    <w:rsid w:val="0069345E"/>
    <w:rsid w:val="006D02E0"/>
    <w:rsid w:val="006D6518"/>
    <w:rsid w:val="007004D9"/>
    <w:rsid w:val="0072145B"/>
    <w:rsid w:val="0077378D"/>
    <w:rsid w:val="007901A4"/>
    <w:rsid w:val="007A67D7"/>
    <w:rsid w:val="007C3ECB"/>
    <w:rsid w:val="007F462E"/>
    <w:rsid w:val="008035CC"/>
    <w:rsid w:val="00884BD3"/>
    <w:rsid w:val="008A4EDA"/>
    <w:rsid w:val="00906E9A"/>
    <w:rsid w:val="00923278"/>
    <w:rsid w:val="00964DF5"/>
    <w:rsid w:val="0097105A"/>
    <w:rsid w:val="009A4571"/>
    <w:rsid w:val="009B4AA6"/>
    <w:rsid w:val="009B69BB"/>
    <w:rsid w:val="009D4C78"/>
    <w:rsid w:val="009D5CB8"/>
    <w:rsid w:val="009E782F"/>
    <w:rsid w:val="00A0577E"/>
    <w:rsid w:val="00A27084"/>
    <w:rsid w:val="00A34D2A"/>
    <w:rsid w:val="00A445CC"/>
    <w:rsid w:val="00A61A05"/>
    <w:rsid w:val="00A76FA3"/>
    <w:rsid w:val="00AA3CF3"/>
    <w:rsid w:val="00AA4044"/>
    <w:rsid w:val="00AA5B8D"/>
    <w:rsid w:val="00AD6366"/>
    <w:rsid w:val="00AD6466"/>
    <w:rsid w:val="00AF69E6"/>
    <w:rsid w:val="00B04A7B"/>
    <w:rsid w:val="00B31F9D"/>
    <w:rsid w:val="00BF1F73"/>
    <w:rsid w:val="00BF7E44"/>
    <w:rsid w:val="00C21793"/>
    <w:rsid w:val="00C43264"/>
    <w:rsid w:val="00C47356"/>
    <w:rsid w:val="00C67370"/>
    <w:rsid w:val="00CA032D"/>
    <w:rsid w:val="00CB16DA"/>
    <w:rsid w:val="00CF00DC"/>
    <w:rsid w:val="00D31C2F"/>
    <w:rsid w:val="00D42B63"/>
    <w:rsid w:val="00D531EB"/>
    <w:rsid w:val="00D87926"/>
    <w:rsid w:val="00D92956"/>
    <w:rsid w:val="00DA6971"/>
    <w:rsid w:val="00DA798D"/>
    <w:rsid w:val="00DC0CBE"/>
    <w:rsid w:val="00DE74A9"/>
    <w:rsid w:val="00DF7841"/>
    <w:rsid w:val="00E21C6A"/>
    <w:rsid w:val="00E35029"/>
    <w:rsid w:val="00E626ED"/>
    <w:rsid w:val="00EA576C"/>
    <w:rsid w:val="00EC4284"/>
    <w:rsid w:val="00ED59D8"/>
    <w:rsid w:val="00ED5D7C"/>
    <w:rsid w:val="00F007E0"/>
    <w:rsid w:val="00F749EA"/>
    <w:rsid w:val="00F87F19"/>
    <w:rsid w:val="00F96889"/>
    <w:rsid w:val="00FA020B"/>
    <w:rsid w:val="00FA71C7"/>
    <w:rsid w:val="00FC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1F1CA6B5"/>
  <w15:chartTrackingRefBased/>
  <w15:docId w15:val="{E07E232F-1E11-40D6-A167-2FA5D2FB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leader="dot" w:pos="1800"/>
      </w:tabs>
      <w:spacing w:before="60"/>
      <w:outlineLvl w:val="0"/>
    </w:pPr>
    <w:rPr>
      <w:rFonts w:ascii="Arial Narrow" w:eastAsia="Arial Unicode MS" w:hAnsi="Arial Narrow" w:cs="Arial Unicode MS"/>
      <w:color w:val="080000"/>
      <w:szCs w:val="16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leader="dot" w:pos="1800"/>
      </w:tabs>
      <w:spacing w:before="60"/>
      <w:outlineLvl w:val="1"/>
    </w:pPr>
    <w:rPr>
      <w:rFonts w:ascii="Arial Narrow" w:eastAsia="Arial Unicode MS" w:hAnsi="Arial Narrow" w:cs="Arial Unicode MS"/>
      <w:b/>
      <w:bCs/>
      <w:color w:val="080000"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80000"/>
    </w:rPr>
  </w:style>
  <w:style w:type="paragraph" w:customStyle="1" w:styleId="SCT">
    <w:name w:val="SCT"/>
    <w:basedOn w:val="Normal"/>
    <w:next w:val="Normal"/>
    <w:rsid w:val="00323466"/>
    <w:pPr>
      <w:keepNext/>
      <w:spacing w:before="240"/>
      <w:jc w:val="both"/>
    </w:pPr>
    <w:rPr>
      <w:sz w:val="22"/>
      <w:szCs w:val="22"/>
    </w:rPr>
  </w:style>
  <w:style w:type="paragraph" w:styleId="Header">
    <w:name w:val="header"/>
    <w:basedOn w:val="Normal"/>
    <w:link w:val="HeaderChar"/>
    <w:unhideWhenUsed/>
    <w:rsid w:val="007737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378D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7737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378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F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73"/>
    <w:rPr>
      <w:rFonts w:ascii="Segoe UI" w:hAnsi="Segoe UI" w:cs="Segoe UI"/>
      <w:sz w:val="18"/>
      <w:szCs w:val="18"/>
    </w:rPr>
  </w:style>
  <w:style w:type="character" w:styleId="PageNumber">
    <w:name w:val="page number"/>
    <w:rsid w:val="00404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87B883F164C43B99899AE4FC0422D" ma:contentTypeVersion="4" ma:contentTypeDescription="Create a new document." ma:contentTypeScope="" ma:versionID="d9bf64e47d410d0e8608418041cdad8f">
  <xsd:schema xmlns:xsd="http://www.w3.org/2001/XMLSchema" xmlns:xs="http://www.w3.org/2001/XMLSchema" xmlns:p="http://schemas.microsoft.com/office/2006/metadata/properties" xmlns:ns2="9e97807d-defa-4fe0-a191-ee19bb4cbfae" targetNamespace="http://schemas.microsoft.com/office/2006/metadata/properties" ma:root="true" ma:fieldsID="78077db0822222fcbfbc2c33a254f3a2" ns2:_="">
    <xsd:import namespace="9e97807d-defa-4fe0-a191-ee19bb4cbf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7807d-defa-4fe0-a191-ee19bb4cb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206D1D-1547-448A-80C7-ACD2DC319606}"/>
</file>

<file path=customXml/itemProps2.xml><?xml version="1.0" encoding="utf-8"?>
<ds:datastoreItem xmlns:ds="http://schemas.openxmlformats.org/officeDocument/2006/customXml" ds:itemID="{A3A605A8-92DD-46CE-B07A-54A32DD0E162}"/>
</file>

<file path=customXml/itemProps3.xml><?xml version="1.0" encoding="utf-8"?>
<ds:datastoreItem xmlns:ds="http://schemas.openxmlformats.org/officeDocument/2006/customXml" ds:itemID="{8C4C2D51-2F4C-4E15-9DBF-36A571CDA3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466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 Table Of Contents</vt:lpstr>
    </vt:vector>
  </TitlesOfParts>
  <Company>CDi Engineers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Table Of Contents</dc:title>
  <dc:subject/>
  <dc:creator>Solomon Crown</dc:creator>
  <cp:keywords/>
  <cp:lastModifiedBy>Stacy Woodward</cp:lastModifiedBy>
  <cp:revision>14</cp:revision>
  <cp:lastPrinted>2017-06-30T21:25:00Z</cp:lastPrinted>
  <dcterms:created xsi:type="dcterms:W3CDTF">2017-02-23T01:01:00Z</dcterms:created>
  <dcterms:modified xsi:type="dcterms:W3CDTF">2018-07-13T02:39:00Z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0x01010059187B883F164C43B99899AE4FC0422D</vt:lpwstr>
  </property>
</Properties>
</file>